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E2A0A" w14:textId="64B0F79D" w:rsidR="0055691C" w:rsidRDefault="0055691C" w:rsidP="0055691C">
      <w:pPr>
        <w:rPr>
          <w:b/>
          <w:bCs/>
          <w:sz w:val="36"/>
          <w:szCs w:val="36"/>
          <w:rtl/>
        </w:rPr>
      </w:pPr>
      <w:r>
        <w:rPr>
          <w:noProof/>
        </w:rPr>
        <w:drawing>
          <wp:inline distT="0" distB="0" distL="0" distR="0" wp14:anchorId="3FFF834A" wp14:editId="485C7DAE">
            <wp:extent cx="1266825" cy="506730"/>
            <wp:effectExtent l="0" t="0" r="9525" b="7620"/>
            <wp:docPr id="1" name="Picture 1" descr="C:\Users\darssaz\Desktop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arssaz\Desktop\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DDD5D" w14:textId="7C05C5C2" w:rsidR="00A01BF9" w:rsidRPr="00A01BF9" w:rsidRDefault="00A01BF9" w:rsidP="0055691C">
      <w:pPr>
        <w:rPr>
          <w:rFonts w:hint="cs"/>
          <w:b/>
          <w:bCs/>
          <w:sz w:val="20"/>
          <w:szCs w:val="20"/>
          <w:rtl/>
        </w:rPr>
      </w:pPr>
      <w:r w:rsidRPr="00A01BF9">
        <w:rPr>
          <w:rFonts w:hint="cs"/>
          <w:b/>
          <w:bCs/>
          <w:sz w:val="20"/>
          <w:szCs w:val="20"/>
          <w:rtl/>
        </w:rPr>
        <w:t>واحد آموزش بیمارستان شهدا</w:t>
      </w:r>
    </w:p>
    <w:p w14:paraId="1BEF6D5D" w14:textId="5870EF03" w:rsidR="005768A3" w:rsidRDefault="0055691C" w:rsidP="004838A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به </w:t>
      </w:r>
      <w:r w:rsidR="008D4A99" w:rsidRPr="004838A8">
        <w:rPr>
          <w:rFonts w:hint="cs"/>
          <w:b/>
          <w:bCs/>
          <w:sz w:val="36"/>
          <w:szCs w:val="36"/>
          <w:rtl/>
        </w:rPr>
        <w:t>نام خدا</w:t>
      </w:r>
      <w:bookmarkStart w:id="0" w:name="_GoBack"/>
      <w:bookmarkEnd w:id="0"/>
    </w:p>
    <w:p w14:paraId="67B34C30" w14:textId="6E538D61" w:rsidR="004838A8" w:rsidRPr="004838A8" w:rsidRDefault="004838A8" w:rsidP="004838A8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دیابت وسلامت روان</w:t>
      </w:r>
    </w:p>
    <w:p w14:paraId="2764823A" w14:textId="77777777" w:rsidR="008D4A99" w:rsidRPr="007164BF" w:rsidRDefault="008D4A99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دیابت یکی  از پیچیده ترین بیماری های مزمن پزشکی است و برای  نتایج بهینه ، درجه بالایی از خود مدیریتی بیمار همزمان با شبکه ی اجتماعی حمایتگر لازم است .</w:t>
      </w:r>
    </w:p>
    <w:p w14:paraId="054C937B" w14:textId="77777777" w:rsidR="0004165C" w:rsidRPr="007164BF" w:rsidRDefault="008D4A99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 xml:space="preserve">یماری های روانپزشکی همزمان می توانند اثرات منفی بر روی خود مراقبتی بیماران و توانایی آنها در برقراری ارتباط با دیگران و جامعه ایجاد کنند </w:t>
      </w:r>
      <w:r w:rsidR="0004165C" w:rsidRPr="007164BF">
        <w:rPr>
          <w:rFonts w:hint="cs"/>
          <w:sz w:val="32"/>
          <w:szCs w:val="32"/>
          <w:rtl/>
        </w:rPr>
        <w:t>که نتیجه آناختلال در روند کنترل قند می باشد.</w:t>
      </w:r>
    </w:p>
    <w:p w14:paraId="4CCE6B7A" w14:textId="77777777" w:rsidR="0004165C" w:rsidRPr="007164BF" w:rsidRDefault="0004165C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شیوع دیابت در افراد با اختلالات خلقی مانند افسردگی اساسی و اختلال دو قطبی و اسکیزوفرنیا 5/1 تا 2 برابر جمعیت عادی است .</w:t>
      </w:r>
    </w:p>
    <w:p w14:paraId="0510EEEA" w14:textId="77777777" w:rsidR="0004165C" w:rsidRPr="007164BF" w:rsidRDefault="0004165C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استرس های مزمن با تحریک مداوم محور هیپوتالاموس به هیپوفیز ، آدرنال در ایجادبیماری های مرتبط با چاقی از جمله دیابت نقش دارند.</w:t>
      </w:r>
    </w:p>
    <w:p w14:paraId="2A178D73" w14:textId="6BFB88BE" w:rsidR="008E5395" w:rsidRPr="007164BF" w:rsidRDefault="0004165C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 xml:space="preserve">دیابت نوع دو با  شیوع </w:t>
      </w:r>
      <w:r w:rsidR="00536ECF" w:rsidRPr="007164BF">
        <w:rPr>
          <w:rFonts w:hint="cs"/>
          <w:b/>
          <w:bCs/>
          <w:sz w:val="32"/>
          <w:szCs w:val="32"/>
          <w:rtl/>
        </w:rPr>
        <w:t xml:space="preserve"> </w:t>
      </w:r>
      <w:r w:rsidRPr="007164BF">
        <w:rPr>
          <w:rFonts w:hint="cs"/>
          <w:sz w:val="32"/>
          <w:szCs w:val="32"/>
          <w:rtl/>
        </w:rPr>
        <w:t xml:space="preserve">بیشتر افسردگی و اضطراب ، اختلال شناختی ، </w:t>
      </w:r>
      <w:r w:rsidR="007164BF">
        <w:rPr>
          <w:rFonts w:hint="cs"/>
          <w:sz w:val="32"/>
          <w:szCs w:val="32"/>
          <w:rtl/>
        </w:rPr>
        <w:t xml:space="preserve">پسرفت </w:t>
      </w:r>
      <w:r w:rsidR="008E5395" w:rsidRPr="007164BF">
        <w:rPr>
          <w:rFonts w:hint="cs"/>
          <w:sz w:val="32"/>
          <w:szCs w:val="32"/>
          <w:rtl/>
        </w:rPr>
        <w:t xml:space="preserve"> شناختی و بروز آلزایمر همراه است .</w:t>
      </w:r>
    </w:p>
    <w:p w14:paraId="4CD37FCA" w14:textId="77777777" w:rsidR="008E5395" w:rsidRPr="007164BF" w:rsidRDefault="008E5395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اختلالات تغذیه ای مانند پرخوری عصبی در دیابتی ها دو برابر جمعیت عادی و اختلالاتی مانند سندرم خوردن در شب نیز در آنها بیش از جمعیت عادی است.</w:t>
      </w:r>
    </w:p>
    <w:p w14:paraId="0A277140" w14:textId="1185F1D1" w:rsidR="008E5395" w:rsidRPr="007164BF" w:rsidRDefault="008E5395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 xml:space="preserve">وجود همزمان افسردگی و استرس باعث </w:t>
      </w:r>
      <w:r w:rsidR="00AB7EA9">
        <w:rPr>
          <w:rFonts w:hint="cs"/>
          <w:sz w:val="32"/>
          <w:szCs w:val="32"/>
          <w:rtl/>
        </w:rPr>
        <w:t xml:space="preserve">شکایت </w:t>
      </w:r>
      <w:r w:rsidRPr="007164BF">
        <w:rPr>
          <w:rFonts w:hint="cs"/>
          <w:sz w:val="32"/>
          <w:szCs w:val="32"/>
          <w:rtl/>
        </w:rPr>
        <w:t xml:space="preserve"> بیشتر بیماران از ن</w:t>
      </w:r>
      <w:r w:rsidR="00AB7EA9">
        <w:rPr>
          <w:rFonts w:hint="cs"/>
          <w:sz w:val="32"/>
          <w:szCs w:val="32"/>
          <w:rtl/>
        </w:rPr>
        <w:t>ش</w:t>
      </w:r>
      <w:r w:rsidRPr="007164BF">
        <w:rPr>
          <w:rFonts w:hint="cs"/>
          <w:sz w:val="32"/>
          <w:szCs w:val="32"/>
          <w:rtl/>
        </w:rPr>
        <w:t xml:space="preserve">انه های دیابت در مقایسه </w:t>
      </w:r>
      <w:r w:rsidR="00AB7EA9">
        <w:rPr>
          <w:rFonts w:hint="cs"/>
          <w:sz w:val="32"/>
          <w:szCs w:val="32"/>
          <w:rtl/>
        </w:rPr>
        <w:t>ب</w:t>
      </w:r>
      <w:r w:rsidRPr="007164BF">
        <w:rPr>
          <w:rFonts w:hint="cs"/>
          <w:sz w:val="32"/>
          <w:szCs w:val="32"/>
          <w:rtl/>
        </w:rPr>
        <w:t>ا گروه دیابت بدون افسردگی و استرس شده است .</w:t>
      </w:r>
    </w:p>
    <w:p w14:paraId="1E291D54" w14:textId="77777777" w:rsidR="008E5395" w:rsidRPr="007164BF" w:rsidRDefault="008E5395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افسردگی و دیابت هر کدام بصورت مستقل باعث افت عملکرد بیمار می شوند و اگر در کنار هم قرار گیرند اثر نامطلوب آنها بر عملکرد از مجموع اثر هر کدام به تنهایی بیشتر می شود.</w:t>
      </w:r>
    </w:p>
    <w:p w14:paraId="7BDD377A" w14:textId="77777777" w:rsidR="00816736" w:rsidRPr="007164BF" w:rsidRDefault="008E5395" w:rsidP="008D4A99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با توجه به مطالب فوق به این نتیجه می</w:t>
      </w:r>
      <w:r w:rsidR="00816736" w:rsidRPr="007164BF">
        <w:rPr>
          <w:rFonts w:hint="cs"/>
          <w:sz w:val="32"/>
          <w:szCs w:val="32"/>
          <w:rtl/>
        </w:rPr>
        <w:t xml:space="preserve"> رسیم که غربالگیری بیماری های روانپزشکی   در دیابت و غربالگیری دیابت در بیماران روانپزشکی بسیار مهم است .</w:t>
      </w:r>
    </w:p>
    <w:p w14:paraId="37F0AC2F" w14:textId="77777777" w:rsidR="00816736" w:rsidRPr="007164BF" w:rsidRDefault="00816736" w:rsidP="00816736">
      <w:p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بیشترین احتمال بروز علایم روانپزشکی در بیماران دیابتی در زمان های زیر می باشد:</w:t>
      </w:r>
    </w:p>
    <w:p w14:paraId="78E7FB91" w14:textId="77777777" w:rsidR="00816736" w:rsidRPr="007164BF" w:rsidRDefault="00816736" w:rsidP="0081673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7164BF">
        <w:rPr>
          <w:rFonts w:hint="cs"/>
          <w:sz w:val="32"/>
          <w:szCs w:val="32"/>
          <w:rtl/>
        </w:rPr>
        <w:t xml:space="preserve">تشخیص دیابت برای بار اول </w:t>
      </w:r>
    </w:p>
    <w:p w14:paraId="42CB4654" w14:textId="77777777" w:rsidR="00816736" w:rsidRPr="007164BF" w:rsidRDefault="00816736" w:rsidP="0081673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7164BF">
        <w:rPr>
          <w:rFonts w:hint="cs"/>
          <w:sz w:val="32"/>
          <w:szCs w:val="32"/>
          <w:rtl/>
        </w:rPr>
        <w:t xml:space="preserve">ایجاد شدن عوارض ناشی از دیابت </w:t>
      </w:r>
    </w:p>
    <w:p w14:paraId="2987D639" w14:textId="77777777" w:rsidR="00816736" w:rsidRPr="007164BF" w:rsidRDefault="00816736" w:rsidP="0081673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7164BF">
        <w:rPr>
          <w:rFonts w:hint="cs"/>
          <w:sz w:val="32"/>
          <w:szCs w:val="32"/>
          <w:rtl/>
        </w:rPr>
        <w:t xml:space="preserve">تشدید رژیم درمانی مانند شروع انسولین </w:t>
      </w:r>
    </w:p>
    <w:p w14:paraId="28E37A65" w14:textId="77777777" w:rsidR="00816736" w:rsidRPr="007164BF" w:rsidRDefault="00816736" w:rsidP="00816736">
      <w:pPr>
        <w:pStyle w:val="ListParagraph"/>
        <w:jc w:val="both"/>
        <w:rPr>
          <w:sz w:val="32"/>
          <w:szCs w:val="32"/>
          <w:rtl/>
        </w:rPr>
      </w:pPr>
    </w:p>
    <w:p w14:paraId="27FFA707" w14:textId="77777777" w:rsidR="00816736" w:rsidRDefault="00816736" w:rsidP="00816736">
      <w:pPr>
        <w:pStyle w:val="ListParagraph"/>
        <w:jc w:val="both"/>
        <w:rPr>
          <w:sz w:val="32"/>
          <w:szCs w:val="32"/>
          <w:rtl/>
        </w:rPr>
      </w:pPr>
    </w:p>
    <w:p w14:paraId="44F8BBE5" w14:textId="77777777" w:rsidR="00737351" w:rsidRPr="007164BF" w:rsidRDefault="00737351" w:rsidP="00816736">
      <w:pPr>
        <w:pStyle w:val="ListParagraph"/>
        <w:jc w:val="both"/>
        <w:rPr>
          <w:sz w:val="32"/>
          <w:szCs w:val="32"/>
          <w:rtl/>
        </w:rPr>
      </w:pPr>
    </w:p>
    <w:p w14:paraId="7047385F" w14:textId="77777777" w:rsidR="00816736" w:rsidRPr="007164BF" w:rsidRDefault="00816736" w:rsidP="00816736">
      <w:pPr>
        <w:pStyle w:val="ListParagraph"/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فرصت های مناسب غربالگیری از نظر مشکلات روانشناختی اختلالات روانپزشکی :</w:t>
      </w:r>
    </w:p>
    <w:p w14:paraId="685294DF" w14:textId="77777777" w:rsidR="00816736" w:rsidRPr="007164BF" w:rsidRDefault="00816736" w:rsidP="00816736">
      <w:pPr>
        <w:pStyle w:val="ListParagraph"/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 xml:space="preserve">1-زمان تشخیص اولیه </w:t>
      </w:r>
    </w:p>
    <w:p w14:paraId="7B46AE9E" w14:textId="00F73AA6" w:rsidR="00816736" w:rsidRPr="007164BF" w:rsidRDefault="00816736" w:rsidP="00816736">
      <w:pPr>
        <w:pStyle w:val="ListParagraph"/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2-هنگام معاینات دوره ایی</w:t>
      </w:r>
    </w:p>
    <w:p w14:paraId="27919B24" w14:textId="05DB1680" w:rsidR="00816736" w:rsidRPr="007164BF" w:rsidRDefault="00A31CE5" w:rsidP="00A31CE5">
      <w:pPr>
        <w:ind w:left="360"/>
        <w:jc w:val="both"/>
        <w:rPr>
          <w:sz w:val="32"/>
          <w:szCs w:val="32"/>
        </w:rPr>
      </w:pPr>
      <w:r w:rsidRPr="007164BF">
        <w:rPr>
          <w:rFonts w:hint="cs"/>
          <w:sz w:val="32"/>
          <w:szCs w:val="32"/>
          <w:rtl/>
        </w:rPr>
        <w:t>3-</w:t>
      </w:r>
      <w:r w:rsidR="00816736" w:rsidRPr="007164BF">
        <w:rPr>
          <w:rFonts w:hint="cs"/>
          <w:sz w:val="32"/>
          <w:szCs w:val="32"/>
          <w:rtl/>
        </w:rPr>
        <w:t>در طول ویزیت پرستاران دیابت و یا افرادی که به بیماران آموزش می دهند .</w:t>
      </w:r>
    </w:p>
    <w:p w14:paraId="7F0BFF09" w14:textId="16F4BC3F" w:rsidR="00816736" w:rsidRPr="007164BF" w:rsidRDefault="00A31CE5" w:rsidP="00816736">
      <w:pPr>
        <w:pStyle w:val="ListParagraph"/>
        <w:numPr>
          <w:ilvl w:val="0"/>
          <w:numId w:val="3"/>
        </w:numPr>
        <w:jc w:val="both"/>
        <w:rPr>
          <w:sz w:val="32"/>
          <w:szCs w:val="32"/>
        </w:rPr>
      </w:pPr>
      <w:r w:rsidRPr="007164BF">
        <w:rPr>
          <w:rFonts w:hint="cs"/>
          <w:sz w:val="32"/>
          <w:szCs w:val="32"/>
          <w:rtl/>
        </w:rPr>
        <w:t xml:space="preserve"> هنگام بستری در بیمارستان </w:t>
      </w:r>
    </w:p>
    <w:p w14:paraId="45E683B2" w14:textId="42A7143E" w:rsidR="00A31CE5" w:rsidRPr="007164BF" w:rsidRDefault="00A31CE5" w:rsidP="00816736">
      <w:pPr>
        <w:pStyle w:val="ListParagraph"/>
        <w:numPr>
          <w:ilvl w:val="0"/>
          <w:numId w:val="3"/>
        </w:numPr>
        <w:jc w:val="both"/>
        <w:rPr>
          <w:sz w:val="32"/>
          <w:szCs w:val="32"/>
          <w:rtl/>
        </w:rPr>
      </w:pPr>
      <w:r w:rsidRPr="007164BF">
        <w:rPr>
          <w:rFonts w:hint="cs"/>
          <w:sz w:val="32"/>
          <w:szCs w:val="32"/>
          <w:rtl/>
        </w:rPr>
        <w:t>هنگام بروز یکی از عوارض دیابت</w:t>
      </w:r>
    </w:p>
    <w:p w14:paraId="249F8853" w14:textId="4A7B67B7" w:rsidR="00AD25B4" w:rsidRPr="00816736" w:rsidRDefault="00536ECF" w:rsidP="00816736">
      <w:pPr>
        <w:pStyle w:val="ListParagraph"/>
        <w:jc w:val="both"/>
        <w:rPr>
          <w:sz w:val="32"/>
          <w:szCs w:val="32"/>
          <w:rtl/>
        </w:rPr>
      </w:pPr>
      <w:r w:rsidRPr="00816736">
        <w:rPr>
          <w:rFonts w:hint="cs"/>
          <w:sz w:val="32"/>
          <w:szCs w:val="32"/>
          <w:rtl/>
        </w:rPr>
        <w:t xml:space="preserve">                                                                          </w:t>
      </w:r>
      <w:r w:rsidR="00B6402C" w:rsidRPr="00816736">
        <w:rPr>
          <w:rFonts w:hint="cs"/>
          <w:sz w:val="32"/>
          <w:szCs w:val="32"/>
          <w:rtl/>
        </w:rPr>
        <w:t xml:space="preserve"> </w:t>
      </w:r>
    </w:p>
    <w:p w14:paraId="173D8BDB" w14:textId="77777777" w:rsidR="00B6402C" w:rsidRPr="00536ECF" w:rsidRDefault="00B6402C" w:rsidP="005C2738">
      <w:pPr>
        <w:jc w:val="both"/>
        <w:rPr>
          <w:b/>
          <w:bCs/>
          <w:sz w:val="32"/>
          <w:szCs w:val="32"/>
          <w:rtl/>
        </w:rPr>
      </w:pPr>
      <w:r w:rsidRPr="00536ECF">
        <w:rPr>
          <w:rFonts w:hint="cs"/>
          <w:b/>
          <w:bCs/>
          <w:sz w:val="32"/>
          <w:szCs w:val="32"/>
          <w:rtl/>
        </w:rPr>
        <w:t xml:space="preserve">                                     </w:t>
      </w:r>
      <w:r w:rsidR="00536ECF" w:rsidRPr="00536ECF">
        <w:rPr>
          <w:rFonts w:hint="cs"/>
          <w:b/>
          <w:bCs/>
          <w:sz w:val="32"/>
          <w:szCs w:val="32"/>
          <w:rtl/>
        </w:rPr>
        <w:t xml:space="preserve">                                 </w:t>
      </w:r>
      <w:r w:rsidR="009537E6">
        <w:rPr>
          <w:rFonts w:hint="cs"/>
          <w:b/>
          <w:bCs/>
          <w:sz w:val="32"/>
          <w:szCs w:val="32"/>
          <w:rtl/>
        </w:rPr>
        <w:t xml:space="preserve">   </w:t>
      </w:r>
      <w:r w:rsidR="00536ECF" w:rsidRPr="00536ECF">
        <w:rPr>
          <w:rFonts w:hint="cs"/>
          <w:b/>
          <w:bCs/>
          <w:sz w:val="32"/>
          <w:szCs w:val="32"/>
          <w:rtl/>
        </w:rPr>
        <w:t xml:space="preserve"> </w:t>
      </w:r>
    </w:p>
    <w:p w14:paraId="2F2B10C6" w14:textId="77777777" w:rsidR="00AD25B4" w:rsidRDefault="00AD25B4" w:rsidP="00AD25B4">
      <w:pPr>
        <w:jc w:val="both"/>
        <w:rPr>
          <w:sz w:val="32"/>
          <w:szCs w:val="32"/>
          <w:rtl/>
        </w:rPr>
      </w:pPr>
    </w:p>
    <w:p w14:paraId="28206D55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7F0F139E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00708804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781EBF6A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4EA24E07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439845F9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43C13CB8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674341D2" w14:textId="77777777" w:rsidR="000E05A3" w:rsidRDefault="000E05A3" w:rsidP="00AD25B4">
      <w:pPr>
        <w:jc w:val="both"/>
        <w:rPr>
          <w:sz w:val="32"/>
          <w:szCs w:val="32"/>
          <w:rtl/>
        </w:rPr>
      </w:pPr>
    </w:p>
    <w:p w14:paraId="222F48F5" w14:textId="1A411379" w:rsidR="00FE6D3E" w:rsidRDefault="00DA3BB9" w:rsidP="000E05A3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تهیه کننده:دکتر پناغی متخصص روانپزشکی</w:t>
      </w:r>
    </w:p>
    <w:p w14:paraId="733F2589" w14:textId="22D9E20A" w:rsidR="00DA3BB9" w:rsidRDefault="00DA3BB9" w:rsidP="00DA3BB9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با آرزوی سلامتی</w:t>
      </w:r>
    </w:p>
    <w:p w14:paraId="0B0EAE5B" w14:textId="77777777" w:rsidR="00BE1AFC" w:rsidRDefault="00BE1AFC" w:rsidP="00AF47EE">
      <w:pPr>
        <w:jc w:val="both"/>
        <w:rPr>
          <w:sz w:val="32"/>
          <w:szCs w:val="32"/>
          <w:rtl/>
        </w:rPr>
      </w:pPr>
    </w:p>
    <w:p w14:paraId="4D439A3F" w14:textId="5CC0ACD9" w:rsidR="00BE1AFC" w:rsidRDefault="00DA3BB9" w:rsidP="00AF47EE">
      <w:pPr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</w:t>
      </w:r>
    </w:p>
    <w:p w14:paraId="35813DC7" w14:textId="77777777" w:rsidR="00454024" w:rsidRDefault="00454024" w:rsidP="00AF47EE">
      <w:pPr>
        <w:jc w:val="both"/>
        <w:rPr>
          <w:sz w:val="32"/>
          <w:szCs w:val="32"/>
          <w:rtl/>
        </w:rPr>
      </w:pPr>
    </w:p>
    <w:p w14:paraId="3A2BBB6F" w14:textId="77777777" w:rsidR="00BE1AFC" w:rsidRDefault="00BE1AFC" w:rsidP="00AF47EE">
      <w:pPr>
        <w:jc w:val="both"/>
        <w:rPr>
          <w:sz w:val="32"/>
          <w:szCs w:val="32"/>
          <w:rtl/>
        </w:rPr>
      </w:pPr>
    </w:p>
    <w:p w14:paraId="3AC25762" w14:textId="77777777" w:rsidR="00BE1AFC" w:rsidRDefault="00BE1AFC" w:rsidP="00AF47EE">
      <w:pPr>
        <w:jc w:val="both"/>
        <w:rPr>
          <w:sz w:val="32"/>
          <w:szCs w:val="32"/>
          <w:rtl/>
        </w:rPr>
      </w:pPr>
    </w:p>
    <w:p w14:paraId="4C9F1E12" w14:textId="77777777" w:rsidR="00BE1AFC" w:rsidRDefault="00BE1AFC" w:rsidP="00AF47EE">
      <w:pPr>
        <w:jc w:val="both"/>
        <w:rPr>
          <w:sz w:val="32"/>
          <w:szCs w:val="32"/>
          <w:rtl/>
        </w:rPr>
      </w:pPr>
    </w:p>
    <w:p w14:paraId="0F517FB8" w14:textId="77777777" w:rsidR="00BE1AFC" w:rsidRPr="00BE1AFC" w:rsidRDefault="00BE1AFC" w:rsidP="00AF47EE">
      <w:pPr>
        <w:jc w:val="both"/>
        <w:rPr>
          <w:b/>
          <w:bCs/>
          <w:sz w:val="24"/>
          <w:szCs w:val="24"/>
          <w:rtl/>
        </w:rPr>
      </w:pPr>
    </w:p>
    <w:sectPr w:rsidR="00BE1AFC" w:rsidRPr="00BE1AFC" w:rsidSect="000E05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748A2" w14:textId="77777777" w:rsidR="007161A2" w:rsidRDefault="007161A2" w:rsidP="0055691C">
      <w:pPr>
        <w:spacing w:after="0" w:line="240" w:lineRule="auto"/>
      </w:pPr>
      <w:r>
        <w:separator/>
      </w:r>
    </w:p>
  </w:endnote>
  <w:endnote w:type="continuationSeparator" w:id="0">
    <w:p w14:paraId="73DADA48" w14:textId="77777777" w:rsidR="007161A2" w:rsidRDefault="007161A2" w:rsidP="0055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FEC6" w14:textId="77777777" w:rsidR="0055691C" w:rsidRDefault="005569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BE994" w14:textId="77777777" w:rsidR="0055691C" w:rsidRDefault="005569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88487" w14:textId="77777777" w:rsidR="0055691C" w:rsidRDefault="005569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0CE3" w14:textId="77777777" w:rsidR="007161A2" w:rsidRDefault="007161A2" w:rsidP="0055691C">
      <w:pPr>
        <w:spacing w:after="0" w:line="240" w:lineRule="auto"/>
      </w:pPr>
      <w:r>
        <w:separator/>
      </w:r>
    </w:p>
  </w:footnote>
  <w:footnote w:type="continuationSeparator" w:id="0">
    <w:p w14:paraId="63E99825" w14:textId="77777777" w:rsidR="007161A2" w:rsidRDefault="007161A2" w:rsidP="0055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86615" w14:textId="05A9844C" w:rsidR="0055691C" w:rsidRDefault="007161A2">
    <w:pPr>
      <w:pStyle w:val="Header"/>
    </w:pPr>
    <w:r>
      <w:rPr>
        <w:noProof/>
      </w:rPr>
      <w:pict w14:anchorId="53451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755" o:spid="_x0000_s2051" type="#_x0000_t75" style="position:absolute;left:0;text-align:left;margin-left:0;margin-top:0;width:500.45pt;height:302.85pt;z-index:-251657216;mso-position-horizontal:center;mso-position-horizontal-relative:margin;mso-position-vertical:center;mso-position-vertical-relative:margin" o:allowincell="f">
          <v:imagedata r:id="rId1" o:title="عکس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501561287"/>
      <w:docPartObj>
        <w:docPartGallery w:val="Watermarks"/>
        <w:docPartUnique/>
      </w:docPartObj>
    </w:sdtPr>
    <w:sdtEndPr/>
    <w:sdtContent>
      <w:p w14:paraId="4C1B23F0" w14:textId="1C650A0B" w:rsidR="0055691C" w:rsidRDefault="007161A2">
        <w:pPr>
          <w:pStyle w:val="Header"/>
        </w:pPr>
        <w:r>
          <w:rPr>
            <w:noProof/>
          </w:rPr>
          <w:pict w14:anchorId="6B3F0F6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083756" o:spid="_x0000_s2052" type="#_x0000_t75" style="position:absolute;left:0;text-align:left;margin-left:0;margin-top:0;width:451.1pt;height:302.85pt;z-index:-251656192;mso-position-horizontal:center;mso-position-horizontal-relative:margin;mso-position-vertical:center;mso-position-vertical-relative:margin" o:allowincell="f">
              <v:imagedata r:id="rId1" o:title="عکس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CBDF4" w14:textId="39E3CEAC" w:rsidR="0055691C" w:rsidRDefault="007161A2">
    <w:pPr>
      <w:pStyle w:val="Header"/>
    </w:pPr>
    <w:r>
      <w:rPr>
        <w:noProof/>
      </w:rPr>
      <w:pict w14:anchorId="737C6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3754" o:spid="_x0000_s2050" type="#_x0000_t75" style="position:absolute;left:0;text-align:left;margin-left:0;margin-top:0;width:500.45pt;height:302.85pt;z-index:-251658240;mso-position-horizontal:center;mso-position-horizontal-relative:margin;mso-position-vertical:center;mso-position-vertical-relative:margin" o:allowincell="f">
          <v:imagedata r:id="rId1" o:title="عکس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E33E2"/>
    <w:multiLevelType w:val="hybridMultilevel"/>
    <w:tmpl w:val="504E3D66"/>
    <w:lvl w:ilvl="0" w:tplc="0409000F">
      <w:start w:val="1"/>
      <w:numFmt w:val="decimal"/>
      <w:lvlText w:val="%1."/>
      <w:lvlJc w:val="left"/>
      <w:pPr>
        <w:ind w:left="5160" w:hanging="360"/>
      </w:pPr>
    </w:lvl>
    <w:lvl w:ilvl="1" w:tplc="04090019" w:tentative="1">
      <w:start w:val="1"/>
      <w:numFmt w:val="lowerLetter"/>
      <w:lvlText w:val="%2."/>
      <w:lvlJc w:val="left"/>
      <w:pPr>
        <w:ind w:left="5880" w:hanging="360"/>
      </w:pPr>
    </w:lvl>
    <w:lvl w:ilvl="2" w:tplc="0409001B" w:tentative="1">
      <w:start w:val="1"/>
      <w:numFmt w:val="lowerRoman"/>
      <w:lvlText w:val="%3."/>
      <w:lvlJc w:val="right"/>
      <w:pPr>
        <w:ind w:left="6600" w:hanging="180"/>
      </w:pPr>
    </w:lvl>
    <w:lvl w:ilvl="3" w:tplc="0409000F" w:tentative="1">
      <w:start w:val="1"/>
      <w:numFmt w:val="decimal"/>
      <w:lvlText w:val="%4."/>
      <w:lvlJc w:val="left"/>
      <w:pPr>
        <w:ind w:left="7320" w:hanging="360"/>
      </w:pPr>
    </w:lvl>
    <w:lvl w:ilvl="4" w:tplc="04090019" w:tentative="1">
      <w:start w:val="1"/>
      <w:numFmt w:val="lowerLetter"/>
      <w:lvlText w:val="%5."/>
      <w:lvlJc w:val="left"/>
      <w:pPr>
        <w:ind w:left="8040" w:hanging="360"/>
      </w:pPr>
    </w:lvl>
    <w:lvl w:ilvl="5" w:tplc="0409001B" w:tentative="1">
      <w:start w:val="1"/>
      <w:numFmt w:val="lowerRoman"/>
      <w:lvlText w:val="%6."/>
      <w:lvlJc w:val="right"/>
      <w:pPr>
        <w:ind w:left="8760" w:hanging="180"/>
      </w:pPr>
    </w:lvl>
    <w:lvl w:ilvl="6" w:tplc="0409000F" w:tentative="1">
      <w:start w:val="1"/>
      <w:numFmt w:val="decimal"/>
      <w:lvlText w:val="%7."/>
      <w:lvlJc w:val="left"/>
      <w:pPr>
        <w:ind w:left="9480" w:hanging="360"/>
      </w:pPr>
    </w:lvl>
    <w:lvl w:ilvl="7" w:tplc="04090019" w:tentative="1">
      <w:start w:val="1"/>
      <w:numFmt w:val="lowerLetter"/>
      <w:lvlText w:val="%8."/>
      <w:lvlJc w:val="left"/>
      <w:pPr>
        <w:ind w:left="10200" w:hanging="360"/>
      </w:pPr>
    </w:lvl>
    <w:lvl w:ilvl="8" w:tplc="0409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1">
    <w:nsid w:val="39175659"/>
    <w:multiLevelType w:val="hybridMultilevel"/>
    <w:tmpl w:val="AE1E410C"/>
    <w:lvl w:ilvl="0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5880" w:hanging="360"/>
      </w:pPr>
    </w:lvl>
    <w:lvl w:ilvl="2" w:tplc="FFFFFFFF" w:tentative="1">
      <w:start w:val="1"/>
      <w:numFmt w:val="lowerRoman"/>
      <w:lvlText w:val="%3."/>
      <w:lvlJc w:val="right"/>
      <w:pPr>
        <w:ind w:left="6600" w:hanging="180"/>
      </w:pPr>
    </w:lvl>
    <w:lvl w:ilvl="3" w:tplc="FFFFFFFF" w:tentative="1">
      <w:start w:val="1"/>
      <w:numFmt w:val="decimal"/>
      <w:lvlText w:val="%4."/>
      <w:lvlJc w:val="left"/>
      <w:pPr>
        <w:ind w:left="7320" w:hanging="360"/>
      </w:pPr>
    </w:lvl>
    <w:lvl w:ilvl="4" w:tplc="FFFFFFFF" w:tentative="1">
      <w:start w:val="1"/>
      <w:numFmt w:val="lowerLetter"/>
      <w:lvlText w:val="%5."/>
      <w:lvlJc w:val="left"/>
      <w:pPr>
        <w:ind w:left="8040" w:hanging="360"/>
      </w:pPr>
    </w:lvl>
    <w:lvl w:ilvl="5" w:tplc="FFFFFFFF" w:tentative="1">
      <w:start w:val="1"/>
      <w:numFmt w:val="lowerRoman"/>
      <w:lvlText w:val="%6."/>
      <w:lvlJc w:val="right"/>
      <w:pPr>
        <w:ind w:left="8760" w:hanging="180"/>
      </w:pPr>
    </w:lvl>
    <w:lvl w:ilvl="6" w:tplc="FFFFFFFF" w:tentative="1">
      <w:start w:val="1"/>
      <w:numFmt w:val="decimal"/>
      <w:lvlText w:val="%7."/>
      <w:lvlJc w:val="left"/>
      <w:pPr>
        <w:ind w:left="9480" w:hanging="360"/>
      </w:pPr>
    </w:lvl>
    <w:lvl w:ilvl="7" w:tplc="FFFFFFFF" w:tentative="1">
      <w:start w:val="1"/>
      <w:numFmt w:val="lowerLetter"/>
      <w:lvlText w:val="%8."/>
      <w:lvlJc w:val="left"/>
      <w:pPr>
        <w:ind w:left="10200" w:hanging="360"/>
      </w:pPr>
    </w:lvl>
    <w:lvl w:ilvl="8" w:tplc="FFFFFFFF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2">
    <w:nsid w:val="70716FD6"/>
    <w:multiLevelType w:val="hybridMultilevel"/>
    <w:tmpl w:val="A5B6E966"/>
    <w:lvl w:ilvl="0" w:tplc="5C78E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EE"/>
    <w:rsid w:val="0004165C"/>
    <w:rsid w:val="000516AD"/>
    <w:rsid w:val="000609AC"/>
    <w:rsid w:val="00080028"/>
    <w:rsid w:val="000E05A3"/>
    <w:rsid w:val="001E283D"/>
    <w:rsid w:val="002973C5"/>
    <w:rsid w:val="00301E1D"/>
    <w:rsid w:val="00454024"/>
    <w:rsid w:val="004838A8"/>
    <w:rsid w:val="00536ECF"/>
    <w:rsid w:val="0055691C"/>
    <w:rsid w:val="005768A3"/>
    <w:rsid w:val="005B7CAA"/>
    <w:rsid w:val="005C2738"/>
    <w:rsid w:val="007161A2"/>
    <w:rsid w:val="007164BF"/>
    <w:rsid w:val="00737351"/>
    <w:rsid w:val="00803192"/>
    <w:rsid w:val="00816736"/>
    <w:rsid w:val="008675CA"/>
    <w:rsid w:val="00880387"/>
    <w:rsid w:val="008D4A99"/>
    <w:rsid w:val="008E5395"/>
    <w:rsid w:val="00944BC2"/>
    <w:rsid w:val="0094587F"/>
    <w:rsid w:val="009537E6"/>
    <w:rsid w:val="009A25DD"/>
    <w:rsid w:val="009D75C2"/>
    <w:rsid w:val="00A01BF9"/>
    <w:rsid w:val="00A21923"/>
    <w:rsid w:val="00A31CE5"/>
    <w:rsid w:val="00A529DB"/>
    <w:rsid w:val="00AB7EA9"/>
    <w:rsid w:val="00AD25B4"/>
    <w:rsid w:val="00AF47EE"/>
    <w:rsid w:val="00B53C9A"/>
    <w:rsid w:val="00B6402C"/>
    <w:rsid w:val="00B76A1B"/>
    <w:rsid w:val="00BB52F6"/>
    <w:rsid w:val="00BE1AFC"/>
    <w:rsid w:val="00C40490"/>
    <w:rsid w:val="00C700C2"/>
    <w:rsid w:val="00D044E7"/>
    <w:rsid w:val="00DA3BB9"/>
    <w:rsid w:val="00F128F9"/>
    <w:rsid w:val="00FB1ABE"/>
    <w:rsid w:val="00FC2595"/>
    <w:rsid w:val="00FE6D3E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4:docId w14:val="668D9892"/>
  <w15:docId w15:val="{842AE3FD-FA5A-45AD-AEB3-4F7E845B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B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4A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91C"/>
  </w:style>
  <w:style w:type="paragraph" w:styleId="Footer">
    <w:name w:val="footer"/>
    <w:basedOn w:val="Normal"/>
    <w:link w:val="FooterChar"/>
    <w:uiPriority w:val="99"/>
    <w:unhideWhenUsed/>
    <w:rsid w:val="0055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15B6D-E2F4-4C52-8808-AC33ACE95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darssaz</cp:lastModifiedBy>
  <cp:revision>3</cp:revision>
  <cp:lastPrinted>2017-06-20T06:36:00Z</cp:lastPrinted>
  <dcterms:created xsi:type="dcterms:W3CDTF">2024-11-11T04:49:00Z</dcterms:created>
  <dcterms:modified xsi:type="dcterms:W3CDTF">2024-11-11T04:50:00Z</dcterms:modified>
</cp:coreProperties>
</file>